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40FA082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FB744E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846"/>
        <w:gridCol w:w="6431"/>
        <w:gridCol w:w="4429"/>
        <w:gridCol w:w="3031"/>
      </w:tblGrid>
      <w:tr w:rsidR="00DD5A3A" w:rsidRPr="001E490D" w14:paraId="490A9E7B" w14:textId="77777777" w:rsidTr="00C00C87">
        <w:tc>
          <w:tcPr>
            <w:tcW w:w="846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643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429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3031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00C87">
        <w:tc>
          <w:tcPr>
            <w:tcW w:w="846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891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4F36AC" w:rsidRPr="001E490D" w14:paraId="746A5CED" w14:textId="77777777" w:rsidTr="00C00C87">
        <w:trPr>
          <w:trHeight w:val="64"/>
        </w:trPr>
        <w:tc>
          <w:tcPr>
            <w:tcW w:w="846" w:type="dxa"/>
          </w:tcPr>
          <w:p w14:paraId="77C095BC" w14:textId="77777777" w:rsidR="004F36AC" w:rsidRPr="001E490D" w:rsidRDefault="004F36AC" w:rsidP="004F36AC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431" w:type="dxa"/>
          </w:tcPr>
          <w:p w14:paraId="48EDB8C8" w14:textId="77777777" w:rsidR="00BB4285" w:rsidRDefault="00BB4285" w:rsidP="00BB4285">
            <w:pPr>
              <w:rPr>
                <w:rStyle w:val="font01"/>
                <w:rFonts w:ascii="Arial" w:hAnsi="Arial" w:cs="Arial"/>
                <w:sz w:val="20"/>
                <w:szCs w:val="20"/>
              </w:rPr>
            </w:pPr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Prekės (-</w:t>
            </w:r>
            <w:proofErr w:type="spellStart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ių</w:t>
            </w:r>
            <w:proofErr w:type="spellEnd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) pirminė ir (ar) antrinė pakuotė (-s) turi būti vienalytė (-s) (homogeniška (-</w:t>
            </w:r>
            <w:proofErr w:type="spellStart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os</w:t>
            </w:r>
            <w:proofErr w:type="spellEnd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)), pagaminta (-</w:t>
            </w:r>
            <w:proofErr w:type="spellStart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os</w:t>
            </w:r>
            <w:proofErr w:type="spellEnd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 xml:space="preserve">)  iš vienos rūšies medžiagos </w:t>
            </w:r>
            <w:r w:rsidRPr="00AF6CDD">
              <w:rPr>
                <w:rStyle w:val="font81"/>
                <w:rFonts w:ascii="Arial" w:hAnsi="Arial" w:cs="Arial"/>
                <w:sz w:val="20"/>
                <w:szCs w:val="20"/>
              </w:rPr>
              <w:t>(</w:t>
            </w:r>
            <w:r w:rsidRPr="00AF6CDD">
              <w:rPr>
                <w:rStyle w:val="font151"/>
                <w:rFonts w:ascii="Arial" w:hAnsi="Arial" w:cs="Arial"/>
                <w:sz w:val="20"/>
                <w:szCs w:val="20"/>
              </w:rPr>
              <w:t>pasirinkti galimas medžiagas)</w:t>
            </w:r>
            <w:r w:rsidRPr="00AF6CDD">
              <w:rPr>
                <w:rStyle w:val="font341"/>
                <w:rFonts w:ascii="Arial" w:hAnsi="Arial" w:cs="Arial"/>
                <w:sz w:val="20"/>
                <w:szCs w:val="20"/>
              </w:rPr>
              <w:t xml:space="preserve"> </w:t>
            </w:r>
            <w:r w:rsidRPr="00AF6CDD">
              <w:rPr>
                <w:rStyle w:val="font01"/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W w:w="5524" w:type="dxa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2127"/>
              <w:gridCol w:w="2835"/>
            </w:tblGrid>
            <w:tr w:rsidR="009675F1" w:rsidRPr="00C0538B" w14:paraId="4BAE3963" w14:textId="77777777" w:rsidTr="00F86AD8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3CE0A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Eil. Nr.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41F5C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Pakuotės medžiaga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4026F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Ženklinimas</w:t>
                  </w:r>
                </w:p>
              </w:tc>
            </w:tr>
            <w:tr w:rsidR="009675F1" w:rsidRPr="00C0538B" w14:paraId="689D99DA" w14:textId="77777777" w:rsidTr="00F86AD8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C555E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3DF27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Popierius ar kartonas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49324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PAP (arba PAP nuo 20 iki 39)</w:t>
                  </w:r>
                </w:p>
              </w:tc>
            </w:tr>
            <w:tr w:rsidR="009675F1" w:rsidRPr="00C0538B" w14:paraId="0682E99D" w14:textId="77777777" w:rsidTr="00F86AD8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42EDE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6B8FD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Polietilentereftalatas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93A08C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PET arba PET 1</w:t>
                  </w:r>
                </w:p>
              </w:tc>
            </w:tr>
            <w:tr w:rsidR="009675F1" w:rsidRPr="00C0538B" w14:paraId="0495973A" w14:textId="77777777" w:rsidTr="00F86AD8">
              <w:trPr>
                <w:trHeight w:val="5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8DBD6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269C99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Polipropilenas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527D16" w14:textId="77777777" w:rsidR="009675F1" w:rsidRPr="00C0538B" w:rsidRDefault="009675F1" w:rsidP="009675F1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PP (arba PP 5)</w:t>
                  </w:r>
                </w:p>
              </w:tc>
            </w:tr>
          </w:tbl>
          <w:p w14:paraId="56B0FEF7" w14:textId="7FD5D232" w:rsidR="004F36AC" w:rsidRPr="004F36AC" w:rsidRDefault="004F36AC" w:rsidP="004F36AC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</w:tcPr>
          <w:p w14:paraId="5B0B7858" w14:textId="77777777" w:rsidR="006D12D3" w:rsidRPr="006D12D3" w:rsidRDefault="006D12D3" w:rsidP="006D12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>a) Tiekėjo ar gamintojo dokumentai, įrodantys, kad pakuotės yra homogeniškos ir (ar) atitinkamai paženklintos, arba</w:t>
            </w:r>
          </w:p>
          <w:p w14:paraId="6214B85C" w14:textId="77777777" w:rsidR="006D12D3" w:rsidRPr="006D12D3" w:rsidRDefault="006D12D3" w:rsidP="006D12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 xml:space="preserve">b) atitiktis standartams, pagal kuriuos įrodoma, kad pakuočių medžiagos perdirbamos pvz., standartas LST EN 13432 „Pakuotė. Naudotų pakuočių, numatomų kompostuoti ir biologiškai skaidyti, reikalavimai.“, standartas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Voluntary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Standard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Repulping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Recycling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Corrugated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Fiberboard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Treated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Presence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Vapor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FF19868" w14:textId="77777777" w:rsidR="006D12D3" w:rsidRPr="006D12D3" w:rsidRDefault="006D12D3" w:rsidP="006D12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 xml:space="preserve">standartas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RecyClass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ar kitas lygiavertis standartas, arba </w:t>
            </w:r>
          </w:p>
          <w:p w14:paraId="0270B8B5" w14:textId="77777777" w:rsidR="006D12D3" w:rsidRPr="006D12D3" w:rsidRDefault="006D12D3" w:rsidP="006D12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>c) Aplinkos apsaugos agentūros interneto svetainėje (https://aaa.lrv.lt/)</w:t>
            </w:r>
          </w:p>
          <w:p w14:paraId="5F322764" w14:textId="396AB2F3" w:rsidR="004F36AC" w:rsidRPr="004F36AC" w:rsidRDefault="006D12D3" w:rsidP="006D12D3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>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perdirbamos."</w:t>
            </w:r>
          </w:p>
        </w:tc>
        <w:tc>
          <w:tcPr>
            <w:tcW w:w="3031" w:type="dxa"/>
          </w:tcPr>
          <w:p w14:paraId="221E031E" w14:textId="52277FB0" w:rsidR="004F36AC" w:rsidRPr="00513675" w:rsidRDefault="00BB4285" w:rsidP="004526D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1943" w14:textId="77777777" w:rsidR="00CF4AB4" w:rsidRDefault="00CF4AB4" w:rsidP="001C65C9">
      <w:pPr>
        <w:spacing w:after="0" w:line="240" w:lineRule="auto"/>
      </w:pPr>
      <w:r>
        <w:separator/>
      </w:r>
    </w:p>
  </w:endnote>
  <w:endnote w:type="continuationSeparator" w:id="0">
    <w:p w14:paraId="0A3BDB7F" w14:textId="77777777" w:rsidR="00CF4AB4" w:rsidRDefault="00CF4AB4" w:rsidP="001C65C9">
      <w:pPr>
        <w:spacing w:after="0" w:line="240" w:lineRule="auto"/>
      </w:pPr>
      <w:r>
        <w:continuationSeparator/>
      </w:r>
    </w:p>
  </w:endnote>
  <w:endnote w:type="continuationNotice" w:id="1">
    <w:p w14:paraId="49D63DCF" w14:textId="77777777" w:rsidR="00CF4AB4" w:rsidRDefault="00CF4A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45F7" w14:textId="77777777" w:rsidR="00CF4AB4" w:rsidRDefault="00CF4AB4" w:rsidP="001C65C9">
      <w:pPr>
        <w:spacing w:after="0" w:line="240" w:lineRule="auto"/>
      </w:pPr>
      <w:r>
        <w:separator/>
      </w:r>
    </w:p>
  </w:footnote>
  <w:footnote w:type="continuationSeparator" w:id="0">
    <w:p w14:paraId="16B1DBFC" w14:textId="77777777" w:rsidR="00CF4AB4" w:rsidRDefault="00CF4AB4" w:rsidP="001C65C9">
      <w:pPr>
        <w:spacing w:after="0" w:line="240" w:lineRule="auto"/>
      </w:pPr>
      <w:r>
        <w:continuationSeparator/>
      </w:r>
    </w:p>
  </w:footnote>
  <w:footnote w:type="continuationNotice" w:id="1">
    <w:p w14:paraId="7F58463C" w14:textId="77777777" w:rsidR="00CF4AB4" w:rsidRDefault="00CF4A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6E34B9"/>
    <w:multiLevelType w:val="multilevel"/>
    <w:tmpl w:val="0AC8F8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5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1506435365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1EED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58B"/>
    <w:rsid w:val="003A2D3D"/>
    <w:rsid w:val="003A31EC"/>
    <w:rsid w:val="003A4D4A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26D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36AC"/>
    <w:rsid w:val="004F68B5"/>
    <w:rsid w:val="004F6D83"/>
    <w:rsid w:val="004F7631"/>
    <w:rsid w:val="00501546"/>
    <w:rsid w:val="005041AD"/>
    <w:rsid w:val="005042A5"/>
    <w:rsid w:val="0050447E"/>
    <w:rsid w:val="005110E8"/>
    <w:rsid w:val="00513675"/>
    <w:rsid w:val="0051576D"/>
    <w:rsid w:val="00517033"/>
    <w:rsid w:val="00525083"/>
    <w:rsid w:val="00527A79"/>
    <w:rsid w:val="00533B82"/>
    <w:rsid w:val="005347F7"/>
    <w:rsid w:val="0053493B"/>
    <w:rsid w:val="00536293"/>
    <w:rsid w:val="00536F0D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2D3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022B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70AD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3E3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75F1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59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4285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0C87"/>
    <w:rsid w:val="00C01EC7"/>
    <w:rsid w:val="00C029AD"/>
    <w:rsid w:val="00C02D42"/>
    <w:rsid w:val="00C0426C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0DE0"/>
    <w:rsid w:val="00CC2320"/>
    <w:rsid w:val="00CC7B0C"/>
    <w:rsid w:val="00CD111E"/>
    <w:rsid w:val="00CD1A21"/>
    <w:rsid w:val="00CE1509"/>
    <w:rsid w:val="00CE1EE5"/>
    <w:rsid w:val="00CE2841"/>
    <w:rsid w:val="00CE5A76"/>
    <w:rsid w:val="00CE7860"/>
    <w:rsid w:val="00CE7C67"/>
    <w:rsid w:val="00CF1AD5"/>
    <w:rsid w:val="00CF31CB"/>
    <w:rsid w:val="00CF4AB4"/>
    <w:rsid w:val="00CF5C4B"/>
    <w:rsid w:val="00D022AB"/>
    <w:rsid w:val="00D05F99"/>
    <w:rsid w:val="00D06AAE"/>
    <w:rsid w:val="00D130A4"/>
    <w:rsid w:val="00D1570F"/>
    <w:rsid w:val="00D16AFA"/>
    <w:rsid w:val="00D17499"/>
    <w:rsid w:val="00D20AB8"/>
    <w:rsid w:val="00D21358"/>
    <w:rsid w:val="00D22E3E"/>
    <w:rsid w:val="00D22E48"/>
    <w:rsid w:val="00D23674"/>
    <w:rsid w:val="00D251DD"/>
    <w:rsid w:val="00D32829"/>
    <w:rsid w:val="00D33560"/>
    <w:rsid w:val="00D36E1A"/>
    <w:rsid w:val="00D418D5"/>
    <w:rsid w:val="00D43EC2"/>
    <w:rsid w:val="00D43FE3"/>
    <w:rsid w:val="00D443A3"/>
    <w:rsid w:val="00D46CF5"/>
    <w:rsid w:val="00D46D9D"/>
    <w:rsid w:val="00D50A28"/>
    <w:rsid w:val="00D52829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5831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B744E"/>
    <w:rsid w:val="00FC143B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0FF6EF5"/>
    <w:rsid w:val="6DA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81">
    <w:name w:val="font81"/>
    <w:basedOn w:val="DefaultParagraphFont"/>
    <w:rsid w:val="00BB428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1">
    <w:name w:val="font151"/>
    <w:basedOn w:val="DefaultParagraphFont"/>
    <w:rsid w:val="00BB4285"/>
    <w:rPr>
      <w:rFonts w:ascii="Calibri" w:hAnsi="Calibri" w:cs="Calibri" w:hint="default"/>
      <w:b w:val="0"/>
      <w:bCs w:val="0"/>
      <w:i/>
      <w:iCs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341">
    <w:name w:val="font341"/>
    <w:basedOn w:val="DefaultParagraphFont"/>
    <w:rsid w:val="00BB4285"/>
    <w:rPr>
      <w:rFonts w:ascii="Calibri" w:hAnsi="Calibri" w:cs="Calibri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BB428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BB42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C23ECF7-0A1C-4C80-BA70-4E3981A88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3db48862-3d5a-4b5b-a8ee-b1270852f994"/>
    <ds:schemaRef ds:uri="http://schemas.microsoft.com/office/2006/documentManagement/types"/>
    <ds:schemaRef ds:uri="174e2526-1205-4a65-b23b-c71d1ac53409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2026-02-18T13:20:00Z</dcterms:created>
  <dcterms:modified xsi:type="dcterms:W3CDTF">2026-02-18T13:20:00Z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